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6F78"/>
          <w:sz w:val="56"/>
          <w:szCs w:val="56"/>
        </w:rPr>
        <w:t xml:space="preserve">Michał Nowak</w:t>
      </w:r>
    </w:p>
    <w:p>
      <w:pPr>
        <w:spacing w:after="80"/>
      </w:pPr>
      <w:r>
        <w:rPr>
          <w:color w:val="404040"/>
          <w:sz w:val="26"/>
          <w:szCs w:val="26"/>
        </w:rPr>
        <w:t xml:space="preserve">Specjalista ds. marketingu internetowego</w:t>
      </w:r>
    </w:p>
    <w:p>
      <w:pPr>
        <w:pBdr>
          <w:bottom w:val="single" w:color="1F6F78" w:sz="12" w:space="4"/>
        </w:pBdr>
        <w:spacing w:after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0"/>
        <w:gridCol w:w="6538"/>
      </w:tblGrid>
      <w:tr>
        <w:trPr>
          <w:trHeight w:val="13200" w:hRule="atLeast"/>
        </w:trPr>
        <w:tc>
          <w:tcPr>
            <w:tcW w:type="dxa" w:w="3100"/>
            <w:shd w:fill="E8F1F2" w:color="auto" w:val="clear"/>
            <w:tcMar>
              <w:top w:type="dxa" w:w="220"/>
              <w:left w:type="dxa" w:w="220"/>
              <w:bottom w:type="dxa" w:w="220"/>
              <w:right w:type="dxa" w:w="220"/>
            </w:tcMar>
            <w:vAlign w:val="top"/>
          </w:tcPr>
          <w:p>
            <w:pPr>
              <w:keepNext/>
              <w:spacing w:after="80" w:before="0"/>
            </w:pPr>
            <w:r>
              <w:rPr>
                <w:b/>
                <w:bCs/>
                <w:caps/>
                <w:color w:val="1F6F78"/>
                <w:spacing w:val="20"/>
                <w:sz w:val="20"/>
                <w:szCs w:val="20"/>
              </w:rPr>
              <w:t xml:space="preserve">Kontakt</w:t>
            </w:r>
          </w:p>
          <w:p>
            <w:pPr>
              <w:spacing w:after="50"/>
            </w:pPr>
            <w:r>
              <w:rPr>
                <w:sz w:val="19"/>
                <w:szCs w:val="19"/>
              </w:rPr>
              <w:t xml:space="preserve">+48 000 000 000</w:t>
            </w:r>
          </w:p>
          <w:p>
            <w:pPr>
              <w:spacing w:after="50"/>
            </w:pPr>
            <w:r>
              <w:rPr>
                <w:sz w:val="19"/>
                <w:szCs w:val="19"/>
              </w:rPr>
              <w:t xml:space="preserve">michal.nowak@example.com</w:t>
            </w:r>
          </w:p>
          <w:p>
            <w:pPr>
              <w:spacing w:after="50"/>
            </w:pPr>
            <w:r>
              <w:rPr>
                <w:sz w:val="19"/>
                <w:szCs w:val="19"/>
              </w:rPr>
              <w:t xml:space="preserve">Wrocław</w:t>
            </w:r>
          </w:p>
          <w:p>
            <w:pPr>
              <w:spacing w:after="50"/>
            </w:pPr>
            <w:r>
              <w:rPr>
                <w:sz w:val="19"/>
                <w:szCs w:val="19"/>
              </w:rPr>
              <w:t xml:space="preserve">linkedin.com/in/twoj-profil</w:t>
            </w:r>
          </w:p>
          <w:p>
            <w:pPr>
              <w:keepNext/>
              <w:spacing w:after="80" w:before="280"/>
            </w:pPr>
            <w:r>
              <w:rPr>
                <w:b/>
                <w:bCs/>
                <w:caps/>
                <w:color w:val="1F6F78"/>
                <w:spacing w:val="20"/>
                <w:sz w:val="20"/>
                <w:szCs w:val="20"/>
              </w:rPr>
              <w:t xml:space="preserve">Umiejętności</w:t>
            </w:r>
          </w:p>
          <w:p>
            <w:pPr>
              <w:spacing w:after="50"/>
            </w:pPr>
            <w:r>
              <w:rPr>
                <w:sz w:val="19"/>
                <w:szCs w:val="19"/>
              </w:rPr>
              <w:t xml:space="preserve">Google Ads</w:t>
            </w:r>
          </w:p>
          <w:p>
            <w:pPr>
              <w:spacing w:after="50"/>
            </w:pPr>
            <w:r>
              <w:rPr>
                <w:sz w:val="19"/>
                <w:szCs w:val="19"/>
              </w:rPr>
              <w:t xml:space="preserve">Meta Ads Manager</w:t>
            </w:r>
          </w:p>
          <w:p>
            <w:pPr>
              <w:spacing w:after="50"/>
            </w:pPr>
            <w:r>
              <w:rPr>
                <w:sz w:val="19"/>
                <w:szCs w:val="19"/>
              </w:rPr>
              <w:t xml:space="preserve">Google Analytics 4</w:t>
            </w:r>
          </w:p>
          <w:p>
            <w:pPr>
              <w:spacing w:after="50"/>
            </w:pPr>
            <w:r>
              <w:rPr>
                <w:sz w:val="19"/>
                <w:szCs w:val="19"/>
              </w:rPr>
              <w:t xml:space="preserve">Looker Studio</w:t>
            </w:r>
          </w:p>
          <w:p>
            <w:pPr>
              <w:spacing w:after="50"/>
            </w:pPr>
            <w:r>
              <w:rPr>
                <w:sz w:val="19"/>
                <w:szCs w:val="19"/>
              </w:rPr>
              <w:t xml:space="preserve">Testy A/B kreacji i stron</w:t>
            </w:r>
          </w:p>
          <w:p>
            <w:pPr>
              <w:spacing w:after="50"/>
            </w:pPr>
            <w:r>
              <w:rPr>
                <w:sz w:val="19"/>
                <w:szCs w:val="19"/>
              </w:rPr>
              <w:t xml:space="preserve">Podstawy HTML i CSS</w:t>
            </w:r>
          </w:p>
          <w:p>
            <w:pPr>
              <w:keepNext/>
              <w:spacing w:after="80" w:before="280"/>
            </w:pPr>
            <w:r>
              <w:rPr>
                <w:b/>
                <w:bCs/>
                <w:caps/>
                <w:color w:val="1F6F78"/>
                <w:spacing w:val="20"/>
                <w:sz w:val="20"/>
                <w:szCs w:val="20"/>
              </w:rPr>
              <w:t xml:space="preserve">Języki obce</w:t>
            </w:r>
          </w:p>
          <w:p>
            <w:pPr>
              <w:spacing w:after="50"/>
            </w:pPr>
            <w:r>
              <w:rPr>
                <w:sz w:val="19"/>
                <w:szCs w:val="19"/>
              </w:rPr>
              <w:t xml:space="preserve">Angielski – B2</w:t>
            </w:r>
          </w:p>
          <w:p>
            <w:pPr>
              <w:spacing w:after="50"/>
            </w:pPr>
            <w:r>
              <w:rPr>
                <w:sz w:val="19"/>
                <w:szCs w:val="19"/>
              </w:rPr>
              <w:t xml:space="preserve">Hiszpański – A2</w:t>
            </w:r>
          </w:p>
          <w:p>
            <w:pPr>
              <w:keepNext/>
              <w:spacing w:after="80" w:before="280"/>
            </w:pPr>
            <w:r>
              <w:rPr>
                <w:b/>
                <w:bCs/>
                <w:caps/>
                <w:color w:val="1F6F78"/>
                <w:spacing w:val="20"/>
                <w:sz w:val="20"/>
                <w:szCs w:val="20"/>
              </w:rPr>
              <w:t xml:space="preserve">Zainteresowania</w:t>
            </w:r>
          </w:p>
          <w:p>
            <w:pPr>
              <w:spacing w:after="50"/>
            </w:pPr>
            <w:r>
              <w:rPr>
                <w:sz w:val="19"/>
                <w:szCs w:val="19"/>
              </w:rPr>
              <w:t xml:space="preserve">Wspinaczka</w:t>
            </w:r>
          </w:p>
          <w:p>
            <w:pPr>
              <w:spacing w:after="50"/>
            </w:pPr>
            <w:r>
              <w:rPr>
                <w:sz w:val="19"/>
                <w:szCs w:val="19"/>
              </w:rPr>
              <w:t xml:space="preserve">Podcasty o biznesie</w:t>
            </w:r>
          </w:p>
        </w:tc>
        <w:tc>
          <w:tcPr>
            <w:tcW w:type="dxa" w:w="6538"/>
            <w:tcMar>
              <w:top w:type="dxa" w:w="0"/>
              <w:left w:type="dxa" w:w="320"/>
              <w:bottom w:type="dxa" w:w="0"/>
              <w:right w:type="dxa" w:w="0"/>
            </w:tcMar>
            <w:vAlign w:val="top"/>
          </w:tcPr>
          <w:p>
            <w:pPr>
              <w:pStyle w:val="Heading1"/>
            </w:pPr>
            <w:r>
              <w:t xml:space="preserve">Podsumowanie zawodowe</w:t>
            </w:r>
          </w:p>
          <w:p>
            <w:pPr>
              <w:spacing w:after="80"/>
            </w:pPr>
            <w:r>
              <w:t xml:space="preserve">Specjalista ds. marketingu internetowego z 4-letnim doświadczeniem w kampaniach Google Ads i Meta Ads dla firm usługowych. Planuję budżety, testuję kreacje i przygotowuję raporty dla klientów. Chcę rozwijać się w zespole, który ocenia kampanie po sprzedaży, a nie tylko po liczbie kliknięć.</w:t>
            </w:r>
          </w:p>
          <w:p>
            <w:pPr>
              <w:pStyle w:val="Heading1"/>
            </w:pPr>
            <w:r>
              <w:t xml:space="preserve">Doświadczenie zawodowe</w:t>
            </w:r>
          </w:p>
          <w:p>
            <w:pPr>
              <w:keepNext/>
              <w:tabs>
                <w:tab w:val="right" w:pos="6218"/>
              </w:tabs>
              <w:spacing w:after="0" w:before="120"/>
            </w:pPr>
            <w:r>
              <w:rPr>
                <w:b/>
                <w:bCs/>
              </w:rPr>
              <w:t xml:space="preserve">Specjalista ds. marketingu internetowego</w:t>
            </w:r>
            <w:r>
              <w:rPr>
                <w:color w:val="595959"/>
                <w:sz w:val="19"/>
                <w:szCs w:val="19"/>
              </w:rPr>
              <w:t xml:space="preserve">	01.2024 – obecnie</w:t>
            </w:r>
          </w:p>
          <w:p>
            <w:pPr>
              <w:keepNext/>
              <w:spacing w:after="60"/>
            </w:pPr>
            <w:r>
              <w:rPr>
                <w:i/>
                <w:iCs/>
                <w:color w:val="595959"/>
              </w:rPr>
              <w:t xml:space="preserve">Agencja Przykład sp. z o.o., Wrocław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 xml:space="preserve">Prowadzę kampanie Google Ads i Meta Ads dla 8 klientów z budżetem do 40 000 zł miesięcznie.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 xml:space="preserve">Obniżyłem koszt pozyskania zapytania u klienta z branży medycznej o 28% w pół roku.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 xml:space="preserve">Co miesiąc przygotowuję raporty w Looker Studio i omawiam je z klientami.</w:t>
            </w:r>
          </w:p>
          <w:p>
            <w:pPr>
              <w:keepNext/>
              <w:tabs>
                <w:tab w:val="right" w:pos="6218"/>
              </w:tabs>
              <w:spacing w:after="0" w:before="120"/>
            </w:pPr>
            <w:r>
              <w:rPr>
                <w:b/>
                <w:bCs/>
              </w:rPr>
              <w:t xml:space="preserve">Młodszy specjalista ds. marketingu</w:t>
            </w:r>
            <w:r>
              <w:rPr>
                <w:color w:val="595959"/>
                <w:sz w:val="19"/>
                <w:szCs w:val="19"/>
              </w:rPr>
              <w:t xml:space="preserve">	09.2022 – 12.2023</w:t>
            </w:r>
          </w:p>
          <w:p>
            <w:pPr>
              <w:keepNext/>
              <w:spacing w:after="60"/>
            </w:pPr>
            <w:r>
              <w:rPr>
                <w:i/>
                <w:iCs/>
                <w:color w:val="595959"/>
              </w:rPr>
              <w:t xml:space="preserve">Firma ABC sp. z o.o., Wrocław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 xml:space="preserve">Planowałem i publikowałem treści marki w trzech kanałach społecznościowych.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 xml:space="preserve">Przygotowywałem newsletter wysyłany do 12 000 odbiorców.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 xml:space="preserve">Współtworzyłem stronę promocyjną nowej usługi razem z grafikiem i programistą.</w:t>
            </w:r>
          </w:p>
          <w:p>
            <w:pPr>
              <w:pStyle w:val="Heading1"/>
            </w:pPr>
            <w:r>
              <w:t xml:space="preserve">Wykształcenie</w:t>
            </w:r>
          </w:p>
          <w:p>
            <w:pPr>
              <w:keepNext/>
              <w:tabs>
                <w:tab w:val="right" w:pos="6218"/>
              </w:tabs>
              <w:spacing w:after="0" w:before="120"/>
            </w:pPr>
            <w:r>
              <w:rPr>
                <w:b/>
                <w:bCs/>
              </w:rPr>
              <w:t xml:space="preserve">Marketing i zarządzanie, studia magisterskie</w:t>
            </w:r>
            <w:r>
              <w:rPr>
                <w:color w:val="595959"/>
                <w:sz w:val="19"/>
                <w:szCs w:val="19"/>
              </w:rPr>
              <w:t xml:space="preserve">	2020 – 2022</w:t>
            </w:r>
          </w:p>
          <w:p>
            <w:pPr>
              <w:keepNext w:val="false"/>
              <w:spacing w:after="60"/>
            </w:pPr>
            <w:r>
              <w:rPr>
                <w:i/>
                <w:iCs/>
                <w:color w:val="595959"/>
              </w:rPr>
              <w:t xml:space="preserve">Uniwersytet Ekonomiczny we Wrocławiu</w:t>
            </w:r>
          </w:p>
          <w:p>
            <w:pPr>
              <w:pStyle w:val="Heading1"/>
            </w:pPr>
            <w:r>
              <w:t xml:space="preserve">Kursy i certyfikaty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 xml:space="preserve">Certyfikat Google Ads – reklamy w wyszukiwarce, 2025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 xml:space="preserve">Kurs analityki internetowej z Google Analytics 4, 2024</w:t>
            </w:r>
          </w:p>
          <w:p>
            <w:pPr>
              <w:spacing w:before="360"/>
            </w:pPr>
            <w:r>
              <w:rPr>
                <w:i/>
                <w:iCs/>
                <w:color w:val="7F7F7F"/>
                <w:sz w:val="16"/>
                <w:szCs w:val="16"/>
              </w:rPr>
              <w:t xml:space="preserve">Wyrażam zgodę na przetwarzanie moich danych osobowych przez [nazwa firmy] na potrzeby przyszłych rekrutacji przez okres 12 miesięcy.</w:t>
            </w:r>
          </w:p>
        </w:tc>
      </w:tr>
    </w:tbl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2626"/>
        <w:sz w:val="21"/>
        <w:szCs w:val="21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BFC8D6" w:sz="4" w:space="3"/>
      </w:pBdr>
      <w:spacing w:after="100" w:before="260"/>
      <w:outlineLvl w:val="0"/>
    </w:pPr>
    <w:rPr>
      <w:rFonts w:ascii="Calibri" w:cs="Calibri" w:eastAsia="Calibri" w:hAnsi="Calibri"/>
      <w:b/>
      <w:bCs/>
      <w:caps/>
      <w:color w:val="1F6F78"/>
      <w:spacing w:val="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CV – nowoczesny z kolumną boczną</dc:title>
  <dc:creator>zyciorys.eu</dc:creator>
  <dc:description>Wzór CV do edycji – zyciorys.eu</dc:description>
  <cp:lastModifiedBy>Un-named</cp:lastModifiedBy>
  <cp:revision>1</cp:revision>
  <dcterms:created xsi:type="dcterms:W3CDTF">2026-11-01T10:00:30.830Z</dcterms:created>
  <dcterms:modified xsi:type="dcterms:W3CDTF">2026-11-01T10:00:30.832Z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